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7794D" w14:textId="77777777" w:rsidR="009A32CD" w:rsidRDefault="009A32CD"/>
    <w:p w14:paraId="08D58B78" w14:textId="77777777" w:rsidR="00FF27BF" w:rsidRDefault="00FF27BF"/>
    <w:p w14:paraId="03541DE4" w14:textId="77777777"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6207EE6E" wp14:editId="6552E62C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14:paraId="4D0B5625" w14:textId="77777777"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14:paraId="46F4AAA0" w14:textId="77777777"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14:paraId="33429D29" w14:textId="77777777"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14:paraId="1D93E9FD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14:paraId="4E845C4F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14:paraId="46D634E4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14:paraId="22B7E1C7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9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14:paraId="035D45B2" w14:textId="4FA6A435" w:rsidR="00B76D0C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C.M.: CZTD04000T C.F.: 82006450793 Sito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p w14:paraId="46F66610" w14:textId="77777777" w:rsidR="00B76D0C" w:rsidRDefault="00B76D0C">
      <w:pPr>
        <w:rPr>
          <w:rFonts w:ascii="Bodoni MT" w:hAnsi="Bodoni MT"/>
          <w:sz w:val="24"/>
          <w:szCs w:val="24"/>
          <w:lang w:val="en-US"/>
        </w:rPr>
      </w:pPr>
      <w:r>
        <w:rPr>
          <w:rFonts w:ascii="Bodoni MT" w:hAnsi="Bodoni MT"/>
          <w:sz w:val="24"/>
          <w:szCs w:val="24"/>
          <w:lang w:val="en-US"/>
        </w:rPr>
        <w:br w:type="page"/>
      </w:r>
    </w:p>
    <w:p w14:paraId="3097EE88" w14:textId="77777777" w:rsidR="00FF27BF" w:rsidRPr="004D09CD" w:rsidRDefault="00FF27BF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999"/>
        <w:gridCol w:w="1975"/>
        <w:gridCol w:w="1743"/>
        <w:gridCol w:w="1718"/>
        <w:gridCol w:w="2526"/>
        <w:gridCol w:w="3248"/>
      </w:tblGrid>
      <w:tr w:rsidR="00FF27BF" w14:paraId="03ABFC70" w14:textId="77777777" w:rsidTr="007D25AE">
        <w:tc>
          <w:tcPr>
            <w:tcW w:w="1690" w:type="dxa"/>
            <w:shd w:val="clear" w:color="auto" w:fill="2F5496" w:themeFill="accent5" w:themeFillShade="BF"/>
            <w:vAlign w:val="center"/>
          </w:tcPr>
          <w:p w14:paraId="2C476C32" w14:textId="77777777" w:rsidR="00FF27BF" w:rsidRPr="00E8644A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E8644A">
              <w:rPr>
                <w:rFonts w:ascii="Bodoni MT" w:hAnsi="Bodoni MT"/>
                <w:color w:val="FFFFFF" w:themeColor="background1"/>
              </w:rPr>
              <w:t>Competenza chiave europea</w:t>
            </w:r>
          </w:p>
        </w:tc>
        <w:tc>
          <w:tcPr>
            <w:tcW w:w="999" w:type="dxa"/>
            <w:shd w:val="clear" w:color="auto" w:fill="2F5496" w:themeFill="accent5" w:themeFillShade="BF"/>
            <w:vAlign w:val="center"/>
          </w:tcPr>
          <w:p w14:paraId="4B0E8C49" w14:textId="77777777" w:rsidR="00FF27BF" w:rsidRPr="00E8644A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E8644A">
              <w:rPr>
                <w:rFonts w:ascii="Bodoni MT" w:hAnsi="Bodoni MT"/>
                <w:color w:val="FFFFFF" w:themeColor="background1"/>
              </w:rPr>
              <w:t>Anno di corso</w:t>
            </w:r>
          </w:p>
        </w:tc>
        <w:tc>
          <w:tcPr>
            <w:tcW w:w="1975" w:type="dxa"/>
            <w:shd w:val="clear" w:color="auto" w:fill="2F5496" w:themeFill="accent5" w:themeFillShade="BF"/>
            <w:vAlign w:val="center"/>
          </w:tcPr>
          <w:p w14:paraId="0828A95C" w14:textId="77777777" w:rsidR="00FF27BF" w:rsidRPr="00E8644A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E8644A">
              <w:rPr>
                <w:rFonts w:ascii="Bodoni MT" w:hAnsi="Bodoni MT"/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  <w:vAlign w:val="center"/>
          </w:tcPr>
          <w:p w14:paraId="1AF5E3EC" w14:textId="77777777" w:rsidR="00FF27BF" w:rsidRPr="00E8644A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E8644A">
              <w:rPr>
                <w:rFonts w:ascii="Bodoni MT" w:hAnsi="Bodoni MT"/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  <w:vAlign w:val="center"/>
          </w:tcPr>
          <w:p w14:paraId="6635A2BC" w14:textId="77777777" w:rsidR="00FF27BF" w:rsidRPr="00E8644A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E8644A">
              <w:rPr>
                <w:rFonts w:ascii="Bodoni MT" w:hAnsi="Bodoni MT"/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  <w:vAlign w:val="center"/>
          </w:tcPr>
          <w:p w14:paraId="32B0E382" w14:textId="6001E39F" w:rsidR="00FF27BF" w:rsidRPr="00E8644A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E8644A">
              <w:rPr>
                <w:rFonts w:ascii="Bodoni MT" w:hAnsi="Bodoni MT"/>
                <w:color w:val="FFFFFF" w:themeColor="background1"/>
              </w:rPr>
              <w:t>Attività laboratoriali/</w:t>
            </w:r>
            <w:r w:rsidR="0057169A" w:rsidRPr="00E8644A">
              <w:rPr>
                <w:rFonts w:ascii="Bodoni MT" w:hAnsi="Bodoni MT"/>
                <w:color w:val="FFFFFF" w:themeColor="background1"/>
              </w:rPr>
              <w:t>esperienziali</w:t>
            </w:r>
          </w:p>
        </w:tc>
        <w:tc>
          <w:tcPr>
            <w:tcW w:w="3248" w:type="dxa"/>
            <w:shd w:val="clear" w:color="auto" w:fill="2F5496" w:themeFill="accent5" w:themeFillShade="BF"/>
            <w:vAlign w:val="center"/>
          </w:tcPr>
          <w:p w14:paraId="4714CA91" w14:textId="77777777" w:rsidR="00FF27BF" w:rsidRPr="00E8644A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E8644A">
              <w:rPr>
                <w:rFonts w:ascii="Bodoni MT" w:hAnsi="Bodoni MT"/>
                <w:color w:val="FFFFFF" w:themeColor="background1"/>
              </w:rPr>
              <w:t>Atteggiamenti</w:t>
            </w:r>
          </w:p>
        </w:tc>
      </w:tr>
      <w:tr w:rsidR="00821151" w14:paraId="09BF178C" w14:textId="77777777" w:rsidTr="006D6129">
        <w:trPr>
          <w:trHeight w:val="8874"/>
        </w:trPr>
        <w:tc>
          <w:tcPr>
            <w:tcW w:w="1690" w:type="dxa"/>
            <w:vMerge w:val="restart"/>
            <w:shd w:val="clear" w:color="auto" w:fill="FFC000"/>
            <w:vAlign w:val="center"/>
          </w:tcPr>
          <w:p w14:paraId="4EC52AED" w14:textId="77777777" w:rsidR="00821151" w:rsidRDefault="00821151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7D0C93DF" w14:textId="77777777" w:rsidR="00821151" w:rsidRDefault="00821151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6691C0AE" w14:textId="77777777" w:rsidR="00821151" w:rsidRDefault="00821151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0099B7FE" w14:textId="77777777" w:rsidR="00821151" w:rsidRDefault="00821151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079C8DF7" w14:textId="77777777" w:rsidR="00821151" w:rsidRDefault="00821151" w:rsidP="00210B68">
            <w:pPr>
              <w:rPr>
                <w:rFonts w:ascii="Bodoni MT" w:hAnsi="Bodoni MT"/>
                <w:sz w:val="20"/>
                <w:szCs w:val="20"/>
              </w:rPr>
            </w:pPr>
          </w:p>
          <w:p w14:paraId="1BFEE156" w14:textId="77777777" w:rsidR="00821151" w:rsidRDefault="00821151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1C175C99" w14:textId="77777777" w:rsidR="00821151" w:rsidRDefault="00821151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309F60FC" w14:textId="13FE2FEC" w:rsidR="00821151" w:rsidRDefault="00821151" w:rsidP="00DC20AC">
            <w:pPr>
              <w:rPr>
                <w:rFonts w:ascii="Bodoni MT" w:hAnsi="Bodoni MT"/>
                <w:sz w:val="20"/>
                <w:szCs w:val="20"/>
              </w:rPr>
            </w:pPr>
            <w:r w:rsidRPr="00E8644A">
              <w:rPr>
                <w:rFonts w:ascii="Bodoni MT" w:hAnsi="Bodoni MT"/>
                <w:sz w:val="20"/>
                <w:szCs w:val="20"/>
              </w:rPr>
              <w:t>Competenza digitale</w:t>
            </w:r>
          </w:p>
          <w:p w14:paraId="62C52955" w14:textId="77777777" w:rsidR="00821151" w:rsidRDefault="00821151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40CF95F1" w14:textId="77777777" w:rsidR="00821151" w:rsidRDefault="00821151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76B82640" w14:textId="77777777" w:rsidR="00821151" w:rsidRDefault="00821151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11A04E14" w14:textId="77777777" w:rsidR="00821151" w:rsidRPr="00E8644A" w:rsidRDefault="00821151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7B6EB59A" w14:textId="77777777" w:rsidR="00821151" w:rsidRDefault="00821151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6139DD8A" w14:textId="77777777" w:rsidR="00821151" w:rsidRDefault="00821151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03F4D612" w14:textId="77777777" w:rsidR="00821151" w:rsidRDefault="00821151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481CB824" w14:textId="77777777" w:rsidR="00821151" w:rsidRDefault="00821151" w:rsidP="004E2BA0">
            <w:pPr>
              <w:pStyle w:val="Default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  <w:r w:rsidRPr="00E8644A">
              <w:rPr>
                <w:rFonts w:ascii="Bodoni MT" w:hAnsi="Bodoni MT" w:cstheme="minorBidi"/>
                <w:color w:val="auto"/>
                <w:sz w:val="20"/>
                <w:szCs w:val="20"/>
              </w:rPr>
              <w:t>Competenza personale, sociale e capacità di imparare a imparare</w:t>
            </w:r>
          </w:p>
          <w:p w14:paraId="1984A2B4" w14:textId="77777777" w:rsidR="00821151" w:rsidRDefault="00821151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1062A4EA" w14:textId="77777777" w:rsidR="00821151" w:rsidRDefault="00821151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335D7076" w14:textId="77777777" w:rsidR="00821151" w:rsidRDefault="00821151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22B03556" w14:textId="77777777" w:rsidR="00821151" w:rsidRDefault="00821151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5CFAEF3E" w14:textId="77777777" w:rsidR="00821151" w:rsidRDefault="00821151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21B916E9" w14:textId="77777777" w:rsidR="00821151" w:rsidRDefault="00821151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2EA00FBE" w14:textId="77777777" w:rsidR="00821151" w:rsidRDefault="00821151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  <w:r>
              <w:rPr>
                <w:rFonts w:ascii="Bodoni MT" w:hAnsi="Bodoni MT" w:cstheme="minorBidi"/>
                <w:color w:val="auto"/>
                <w:sz w:val="20"/>
                <w:szCs w:val="20"/>
              </w:rPr>
              <w:t>Competenza matematica</w:t>
            </w:r>
          </w:p>
          <w:p w14:paraId="21CFA4E3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35F56B1D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231AF86D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5CB92C9C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46F153A8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33233EF4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6A32F832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40688309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0477C731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02214AE4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5242C71F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66DDD63D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6770DB2B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6F94E7DF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3E903B64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3E433C07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3462A412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473D23F9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0F99F4B5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764899F0" w14:textId="77777777" w:rsidR="00104462" w:rsidRDefault="00104462" w:rsidP="00104462">
            <w:pPr>
              <w:rPr>
                <w:rFonts w:ascii="Bodoni MT" w:hAnsi="Bodoni MT"/>
                <w:sz w:val="20"/>
                <w:szCs w:val="20"/>
              </w:rPr>
            </w:pPr>
            <w:r w:rsidRPr="00E8644A">
              <w:rPr>
                <w:rFonts w:ascii="Bodoni MT" w:hAnsi="Bodoni MT"/>
                <w:sz w:val="20"/>
                <w:szCs w:val="20"/>
              </w:rPr>
              <w:t>Competenza digitale</w:t>
            </w:r>
          </w:p>
          <w:p w14:paraId="5A4675FC" w14:textId="77777777" w:rsidR="00104462" w:rsidRDefault="00104462" w:rsidP="0010446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5C2930AB" w14:textId="77777777" w:rsidR="00104462" w:rsidRDefault="00104462" w:rsidP="0010446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333CEE15" w14:textId="77777777" w:rsidR="00104462" w:rsidRDefault="00104462" w:rsidP="0010446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43866CED" w14:textId="77777777" w:rsidR="00104462" w:rsidRPr="00E8644A" w:rsidRDefault="00104462" w:rsidP="0010446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170D9D03" w14:textId="77777777" w:rsidR="00104462" w:rsidRDefault="00104462" w:rsidP="0010446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004D3890" w14:textId="77777777" w:rsidR="00104462" w:rsidRDefault="00104462" w:rsidP="0010446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2D7F8FD4" w14:textId="77777777" w:rsidR="00104462" w:rsidRDefault="00104462" w:rsidP="0010446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11BD959B" w14:textId="77777777" w:rsidR="00104462" w:rsidRDefault="00104462" w:rsidP="00104462">
            <w:pPr>
              <w:pStyle w:val="Default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  <w:r w:rsidRPr="00E8644A">
              <w:rPr>
                <w:rFonts w:ascii="Bodoni MT" w:hAnsi="Bodoni MT" w:cstheme="minorBidi"/>
                <w:color w:val="auto"/>
                <w:sz w:val="20"/>
                <w:szCs w:val="20"/>
              </w:rPr>
              <w:t>Competenza personale, sociale e capacità di imparare a imparare</w:t>
            </w:r>
          </w:p>
          <w:p w14:paraId="204D70CA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  <w:bookmarkStart w:id="0" w:name="_GoBack"/>
            <w:bookmarkEnd w:id="0"/>
          </w:p>
          <w:p w14:paraId="55ECAF3A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740B2699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6AD4B650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7D630947" w14:textId="77777777" w:rsidR="00104462" w:rsidRDefault="00104462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5B67F07D" w14:textId="77777777" w:rsidR="00104462" w:rsidRPr="00E8644A" w:rsidRDefault="00104462" w:rsidP="00104462">
            <w:pPr>
              <w:pStyle w:val="Default"/>
              <w:rPr>
                <w:rFonts w:ascii="Bodoni MT" w:hAnsi="Bodoni MT"/>
                <w:sz w:val="20"/>
                <w:szCs w:val="20"/>
              </w:rPr>
            </w:pPr>
          </w:p>
          <w:p w14:paraId="4D88A8B7" w14:textId="77777777" w:rsidR="00821151" w:rsidRDefault="00821151" w:rsidP="00CD5939"/>
          <w:p w14:paraId="0EBD5345" w14:textId="77777777" w:rsidR="00821151" w:rsidRDefault="00821151" w:rsidP="00CD5939"/>
          <w:p w14:paraId="103028EE" w14:textId="77777777" w:rsidR="00821151" w:rsidRDefault="00821151" w:rsidP="00CD5939"/>
          <w:p w14:paraId="229EE20B" w14:textId="77777777" w:rsidR="00821151" w:rsidRDefault="00821151" w:rsidP="00CD5939"/>
          <w:p w14:paraId="44528096" w14:textId="77777777" w:rsidR="00821151" w:rsidRDefault="00821151" w:rsidP="00CD5939"/>
          <w:p w14:paraId="2C1BC400" w14:textId="77777777" w:rsidR="00821151" w:rsidRDefault="00821151" w:rsidP="00CD5939"/>
          <w:p w14:paraId="78000D68" w14:textId="7A151BCC" w:rsidR="00821151" w:rsidRPr="00E8644A" w:rsidRDefault="00821151" w:rsidP="00821151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999" w:type="dxa"/>
            <w:vMerge w:val="restart"/>
            <w:shd w:val="clear" w:color="auto" w:fill="FFC000"/>
          </w:tcPr>
          <w:p w14:paraId="6C6391C9" w14:textId="77777777" w:rsidR="00821151" w:rsidRDefault="00821151" w:rsidP="001A61FD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42DCC5B4" w14:textId="77777777" w:rsidR="00821151" w:rsidRDefault="00821151" w:rsidP="001A61FD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350F3BE1" w14:textId="038282D7" w:rsidR="00821151" w:rsidRPr="00E8644A" w:rsidRDefault="00821151" w:rsidP="001A61FD">
            <w:pPr>
              <w:jc w:val="center"/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2</w:t>
            </w:r>
            <w:r w:rsidRPr="00E8644A">
              <w:rPr>
                <w:rFonts w:ascii="Bodoni MT" w:hAnsi="Bodoni MT"/>
                <w:sz w:val="20"/>
                <w:szCs w:val="20"/>
              </w:rPr>
              <w:t>^</w:t>
            </w:r>
          </w:p>
        </w:tc>
        <w:tc>
          <w:tcPr>
            <w:tcW w:w="1975" w:type="dxa"/>
            <w:shd w:val="clear" w:color="auto" w:fill="FFC000"/>
            <w:vAlign w:val="center"/>
          </w:tcPr>
          <w:p w14:paraId="2478EC33" w14:textId="578C1AEC" w:rsidR="00821151" w:rsidRPr="006A1A0B" w:rsidRDefault="00821151" w:rsidP="00E8644A">
            <w:pPr>
              <w:jc w:val="center"/>
              <w:rPr>
                <w:rFonts w:ascii="Bodoni MT" w:hAnsi="Bodoni MT"/>
                <w:b/>
                <w:sz w:val="20"/>
                <w:szCs w:val="20"/>
              </w:rPr>
            </w:pPr>
            <w:r w:rsidRPr="006A1A0B">
              <w:rPr>
                <w:rFonts w:ascii="Bodoni MT" w:hAnsi="Bodoni MT"/>
                <w:b/>
                <w:sz w:val="20"/>
                <w:szCs w:val="20"/>
              </w:rPr>
              <w:t>Foglio elettronico</w:t>
            </w:r>
          </w:p>
        </w:tc>
        <w:tc>
          <w:tcPr>
            <w:tcW w:w="1743" w:type="dxa"/>
            <w:shd w:val="clear" w:color="auto" w:fill="FFC000"/>
            <w:vAlign w:val="center"/>
          </w:tcPr>
          <w:p w14:paraId="5841A02A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13488E7B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Funzionalità e interfaccia del software di gestione di fogli di calcolo</w:t>
            </w:r>
          </w:p>
          <w:p w14:paraId="30420F97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68AA549B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512DC0A5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Cartelle di lavoro, fogli di lavoro</w:t>
            </w:r>
          </w:p>
          <w:p w14:paraId="715CDC3C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697CA6FB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046B5A19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Celle e loro gestione</w:t>
            </w:r>
          </w:p>
          <w:p w14:paraId="1279D579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6E1EE1DE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0F757F1A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Riferimenti di celle</w:t>
            </w:r>
          </w:p>
          <w:p w14:paraId="08ABAB58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3CD8F81B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31CBF710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420712FF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Formato dei dati</w:t>
            </w:r>
          </w:p>
          <w:p w14:paraId="0F9823D9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78D1EC90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1523070F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Formule e funzioni</w:t>
            </w:r>
          </w:p>
          <w:p w14:paraId="66FF372E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286D42A8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33CDC627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Funzioni matematiche e logiche</w:t>
            </w:r>
          </w:p>
          <w:p w14:paraId="67F4D0B3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1920DB72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Messaggi di errore</w:t>
            </w:r>
          </w:p>
          <w:p w14:paraId="35F75FEF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0E69CC74" w14:textId="77777777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4B846278" w14:textId="3816FEA3" w:rsidR="00821151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Stampa del foglio di lavoro</w:t>
            </w:r>
          </w:p>
          <w:p w14:paraId="4E0A229D" w14:textId="315CADCD" w:rsidR="00821151" w:rsidRPr="00E8644A" w:rsidRDefault="00821151" w:rsidP="008C18A4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1718" w:type="dxa"/>
            <w:shd w:val="clear" w:color="auto" w:fill="FFC000"/>
            <w:vAlign w:val="center"/>
          </w:tcPr>
          <w:p w14:paraId="75DEC2D0" w14:textId="72AF171A" w:rsidR="00821151" w:rsidRPr="00E8644A" w:rsidRDefault="00821151" w:rsidP="006A1A0B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Saper creare e formattare un foglio di calcolo impostando adeguatamente le dimensioni di righe e colonne.</w:t>
            </w:r>
          </w:p>
        </w:tc>
        <w:tc>
          <w:tcPr>
            <w:tcW w:w="2526" w:type="dxa"/>
            <w:shd w:val="clear" w:color="auto" w:fill="FFC000"/>
            <w:vAlign w:val="center"/>
          </w:tcPr>
          <w:p w14:paraId="7DE4A756" w14:textId="35B769D5" w:rsidR="00821151" w:rsidRPr="00E8644A" w:rsidRDefault="00821151" w:rsidP="00285900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Elaborare ed interpretare in maniera efficace dati aziendali attraverso le funzioni di un foglio di calcolo con specifiche rappresentazioni grafiche, utilizzando consapevolmente gli strumenti di calcolo e le potenzialità offerte dal prodotto.</w:t>
            </w:r>
          </w:p>
        </w:tc>
        <w:tc>
          <w:tcPr>
            <w:tcW w:w="3248" w:type="dxa"/>
            <w:shd w:val="clear" w:color="auto" w:fill="FFD966" w:themeFill="accent4" w:themeFillTint="99"/>
            <w:vAlign w:val="center"/>
          </w:tcPr>
          <w:p w14:paraId="7567FF19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31B24FA1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20A59C8C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0C735E29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703701F6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0953388D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791A3C04" w14:textId="27814CD3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A</w:t>
            </w:r>
            <w:r w:rsidRPr="0065095F">
              <w:rPr>
                <w:rFonts w:ascii="Bodoni MT" w:hAnsi="Bodoni MT"/>
                <w:sz w:val="20"/>
                <w:szCs w:val="20"/>
              </w:rPr>
              <w:t>vere un interesse per le tecnologie digitali e il loro utilizzo con dimestichezza</w:t>
            </w:r>
          </w:p>
          <w:p w14:paraId="7E7D56F7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575F59E6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4A528158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5A38DA12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5212BADB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339746FD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4D8B332C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2666C6FC" w14:textId="405D57F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Possedere</w:t>
            </w:r>
            <w:r w:rsidRPr="0065095F">
              <w:rPr>
                <w:rFonts w:ascii="Bodoni MT" w:hAnsi="Bodoni MT"/>
                <w:sz w:val="20"/>
                <w:szCs w:val="20"/>
              </w:rPr>
              <w:t xml:space="preserve"> la capacità di imparare e di lavorare sia in modalità collaborativa sia in maniera autonoma, di organ</w:t>
            </w:r>
            <w:r>
              <w:rPr>
                <w:rFonts w:ascii="Bodoni MT" w:hAnsi="Bodoni MT"/>
                <w:sz w:val="20"/>
                <w:szCs w:val="20"/>
              </w:rPr>
              <w:t xml:space="preserve">izzare il proprio apprendimento, </w:t>
            </w:r>
            <w:r w:rsidRPr="0065095F">
              <w:rPr>
                <w:rFonts w:ascii="Bodoni MT" w:hAnsi="Bodoni MT"/>
                <w:sz w:val="20"/>
                <w:szCs w:val="20"/>
              </w:rPr>
              <w:t xml:space="preserve">di </w:t>
            </w:r>
            <w:r>
              <w:rPr>
                <w:rFonts w:ascii="Bodoni MT" w:hAnsi="Bodoni MT"/>
                <w:sz w:val="20"/>
                <w:szCs w:val="20"/>
              </w:rPr>
              <w:t>saperlo valutare e condividere.</w:t>
            </w:r>
          </w:p>
          <w:p w14:paraId="4FEC8B3C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266D079B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3FC98DB1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324D849C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62E52F2F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0D50081A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525381BF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17DA4E24" w14:textId="625D3D89" w:rsidR="00821151" w:rsidRPr="00DC20AC" w:rsidRDefault="00821151" w:rsidP="00DC20AC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  <w:r w:rsidRPr="00DC20AC">
              <w:rPr>
                <w:rFonts w:ascii="Bodoni MT" w:hAnsi="Bodoni MT"/>
                <w:sz w:val="20"/>
                <w:szCs w:val="20"/>
              </w:rPr>
              <w:t>Possedere</w:t>
            </w:r>
            <w:r w:rsidRPr="00DC20AC">
              <w:rPr>
                <w:rFonts w:ascii="Bodoni MT" w:hAnsi="Bodoni MT"/>
                <w:sz w:val="20"/>
                <w:szCs w:val="20"/>
              </w:rPr>
              <w:t xml:space="preserve"> la capacità di sviluppare e applicare il pensiero e la comprensione matematici per risolvere una serie di problemi in situazioni quotidiane</w:t>
            </w:r>
            <w:r w:rsidRPr="00DC20AC">
              <w:rPr>
                <w:rFonts w:ascii="EUAlbertina" w:hAnsi="EUAlbertina" w:cs="EUAlbertina"/>
                <w:color w:val="000000"/>
                <w:sz w:val="19"/>
                <w:szCs w:val="19"/>
              </w:rPr>
              <w:t xml:space="preserve">. </w:t>
            </w:r>
          </w:p>
          <w:p w14:paraId="68A54DFB" w14:textId="77777777" w:rsidR="00821151" w:rsidRDefault="00821151" w:rsidP="0065095F">
            <w:pPr>
              <w:rPr>
                <w:rFonts w:ascii="Bodoni MT" w:hAnsi="Bodoni MT"/>
                <w:sz w:val="20"/>
                <w:szCs w:val="20"/>
              </w:rPr>
            </w:pPr>
          </w:p>
          <w:p w14:paraId="6EACEAB9" w14:textId="77777777" w:rsidR="00821151" w:rsidRDefault="00821151" w:rsidP="0065095F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47F47F29" w14:textId="6CC83327" w:rsidR="00821151" w:rsidRPr="00E8644A" w:rsidRDefault="00821151" w:rsidP="0065095F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</w:tc>
      </w:tr>
      <w:tr w:rsidR="0042542A" w14:paraId="1031D17B" w14:textId="77777777" w:rsidTr="007D25AE">
        <w:trPr>
          <w:trHeight w:val="138"/>
        </w:trPr>
        <w:tc>
          <w:tcPr>
            <w:tcW w:w="1690" w:type="dxa"/>
            <w:vMerge/>
            <w:shd w:val="clear" w:color="auto" w:fill="FFC000"/>
          </w:tcPr>
          <w:p w14:paraId="69BDBEED" w14:textId="70841200" w:rsidR="0042542A" w:rsidRPr="00E8644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FFC000"/>
          </w:tcPr>
          <w:p w14:paraId="2F5276D2" w14:textId="77777777" w:rsidR="0042542A" w:rsidRPr="00E8644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FFC000"/>
            <w:vAlign w:val="center"/>
          </w:tcPr>
          <w:p w14:paraId="09A51F46" w14:textId="77777777" w:rsidR="0042542A" w:rsidRPr="00E8644A" w:rsidRDefault="0042542A" w:rsidP="007117F2">
            <w:pPr>
              <w:jc w:val="center"/>
              <w:rPr>
                <w:rFonts w:ascii="Bodoni MT" w:hAnsi="Bodoni MT"/>
                <w:b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FC000"/>
          </w:tcPr>
          <w:p w14:paraId="1EAD70C3" w14:textId="77777777" w:rsidR="0042542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1718" w:type="dxa"/>
            <w:shd w:val="clear" w:color="auto" w:fill="FFC000"/>
          </w:tcPr>
          <w:p w14:paraId="7ECBA262" w14:textId="77777777" w:rsidR="0042542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2526" w:type="dxa"/>
            <w:shd w:val="clear" w:color="auto" w:fill="FFC000"/>
            <w:vAlign w:val="center"/>
          </w:tcPr>
          <w:p w14:paraId="6521769F" w14:textId="77777777" w:rsidR="0042542A" w:rsidRPr="00E8644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3248" w:type="dxa"/>
            <w:shd w:val="clear" w:color="auto" w:fill="FFD966" w:themeFill="accent4" w:themeFillTint="99"/>
            <w:vAlign w:val="center"/>
          </w:tcPr>
          <w:p w14:paraId="4FD096B1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</w:tc>
      </w:tr>
      <w:tr w:rsidR="009E3E60" w14:paraId="1EB72DCE" w14:textId="77777777" w:rsidTr="0029028E">
        <w:trPr>
          <w:trHeight w:val="6236"/>
        </w:trPr>
        <w:tc>
          <w:tcPr>
            <w:tcW w:w="1690" w:type="dxa"/>
            <w:vMerge/>
            <w:shd w:val="clear" w:color="auto" w:fill="FFC000"/>
          </w:tcPr>
          <w:p w14:paraId="577F5831" w14:textId="40ED58D6" w:rsidR="009E3E60" w:rsidRPr="00E8644A" w:rsidRDefault="009E3E60" w:rsidP="00CD5939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FFC000"/>
          </w:tcPr>
          <w:p w14:paraId="4B67339B" w14:textId="77777777" w:rsidR="009E3E60" w:rsidRPr="00E8644A" w:rsidRDefault="009E3E60" w:rsidP="00CD5939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FFC000"/>
            <w:vAlign w:val="center"/>
          </w:tcPr>
          <w:p w14:paraId="5133990D" w14:textId="2A72D12F" w:rsidR="009E3E60" w:rsidRPr="00E8644A" w:rsidRDefault="009E3E60" w:rsidP="00101D95">
            <w:pPr>
              <w:jc w:val="center"/>
              <w:rPr>
                <w:rFonts w:ascii="Bodoni MT" w:hAnsi="Bodoni MT"/>
                <w:b/>
                <w:sz w:val="20"/>
                <w:szCs w:val="20"/>
              </w:rPr>
            </w:pPr>
            <w:r>
              <w:rPr>
                <w:rFonts w:ascii="Bodoni MT" w:hAnsi="Bodoni MT"/>
                <w:b/>
                <w:sz w:val="20"/>
                <w:szCs w:val="20"/>
              </w:rPr>
              <w:t>Reti di computer ed Internet</w:t>
            </w:r>
          </w:p>
        </w:tc>
        <w:tc>
          <w:tcPr>
            <w:tcW w:w="1743" w:type="dxa"/>
            <w:shd w:val="clear" w:color="auto" w:fill="FFC000"/>
            <w:vAlign w:val="center"/>
          </w:tcPr>
          <w:p w14:paraId="00ABBD6F" w14:textId="77777777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Struttura e funzioni di una rete e di Internet</w:t>
            </w:r>
          </w:p>
          <w:p w14:paraId="17140D87" w14:textId="77777777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</w:p>
          <w:p w14:paraId="570997D9" w14:textId="77777777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Architettura client/server</w:t>
            </w:r>
          </w:p>
          <w:p w14:paraId="7757BF0B" w14:textId="77777777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</w:p>
          <w:p w14:paraId="4E80A026" w14:textId="205F5C88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Protocolli</w:t>
            </w:r>
          </w:p>
          <w:p w14:paraId="7C490260" w14:textId="77777777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</w:p>
          <w:p w14:paraId="17DF8B3E" w14:textId="77777777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Comunicazione in rete</w:t>
            </w:r>
          </w:p>
          <w:p w14:paraId="17ED26F8" w14:textId="77777777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</w:p>
          <w:p w14:paraId="2620F372" w14:textId="1FB59F04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La sicurezza in rete</w:t>
            </w:r>
          </w:p>
          <w:p w14:paraId="15A231CD" w14:textId="77777777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</w:p>
          <w:p w14:paraId="7309F6EA" w14:textId="77777777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Il WWW</w:t>
            </w:r>
          </w:p>
          <w:p w14:paraId="0A5D34AE" w14:textId="77777777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</w:p>
          <w:p w14:paraId="4FE0AC9A" w14:textId="77777777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Il browser</w:t>
            </w:r>
          </w:p>
          <w:p w14:paraId="34BABB52" w14:textId="77777777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</w:p>
          <w:p w14:paraId="464CE487" w14:textId="77777777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I motori di ricerca</w:t>
            </w:r>
          </w:p>
          <w:p w14:paraId="7AB116E5" w14:textId="77777777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</w:p>
          <w:p w14:paraId="4582C472" w14:textId="77777777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I servizi di Internet</w:t>
            </w:r>
          </w:p>
          <w:p w14:paraId="76C854C9" w14:textId="77777777" w:rsidR="009E3E60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</w:p>
          <w:p w14:paraId="43835619" w14:textId="2E9EA45B" w:rsidR="009E3E60" w:rsidRPr="00E8644A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La posta elettronica</w:t>
            </w:r>
          </w:p>
        </w:tc>
        <w:tc>
          <w:tcPr>
            <w:tcW w:w="1718" w:type="dxa"/>
            <w:shd w:val="clear" w:color="auto" w:fill="FFC000"/>
            <w:vAlign w:val="center"/>
          </w:tcPr>
          <w:p w14:paraId="208AD6C6" w14:textId="17C0EFB0" w:rsidR="009E3E60" w:rsidRPr="00E8644A" w:rsidRDefault="009E3E60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Utilizzare le reti per attività di studio, ricerca e approfondimento</w:t>
            </w:r>
          </w:p>
        </w:tc>
        <w:tc>
          <w:tcPr>
            <w:tcW w:w="2526" w:type="dxa"/>
            <w:shd w:val="clear" w:color="auto" w:fill="FFC000"/>
            <w:vAlign w:val="center"/>
          </w:tcPr>
          <w:p w14:paraId="77536611" w14:textId="77777777" w:rsidR="009E3E60" w:rsidRDefault="009E3E60" w:rsidP="0060371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Utilizzare le funzionalità del browser per attività di comunicazione interpersonale, riconoscere le regole di comportamento, netiquette</w:t>
            </w:r>
          </w:p>
          <w:p w14:paraId="095E2DAB" w14:textId="5586EB59" w:rsidR="009E3E60" w:rsidRPr="00E8644A" w:rsidRDefault="009E3E60" w:rsidP="0060371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 xml:space="preserve">Applicare regole sicure per la navigazione sicura in Internet. </w:t>
            </w:r>
          </w:p>
        </w:tc>
        <w:tc>
          <w:tcPr>
            <w:tcW w:w="3248" w:type="dxa"/>
            <w:shd w:val="clear" w:color="auto" w:fill="FFD966" w:themeFill="accent4" w:themeFillTint="99"/>
            <w:vAlign w:val="center"/>
          </w:tcPr>
          <w:p w14:paraId="60822955" w14:textId="77777777" w:rsidR="009E3E60" w:rsidRDefault="009E3E60" w:rsidP="00101D95">
            <w:pPr>
              <w:pStyle w:val="Default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  <w:r w:rsidRPr="00101D95">
              <w:rPr>
                <w:rFonts w:ascii="Bodoni MT" w:hAnsi="Bodoni MT" w:cstheme="minorBidi"/>
                <w:color w:val="auto"/>
                <w:sz w:val="20"/>
                <w:szCs w:val="20"/>
              </w:rPr>
              <w:t>Capacità di accedere ai mezzi di comunicazione sia tradizionali sia nuovi, di interpretarli critic</w:t>
            </w:r>
            <w:r>
              <w:rPr>
                <w:rFonts w:ascii="Bodoni MT" w:hAnsi="Bodoni MT" w:cstheme="minorBidi"/>
                <w:color w:val="auto"/>
                <w:sz w:val="20"/>
                <w:szCs w:val="20"/>
              </w:rPr>
              <w:t>amente e di interagire con essi.</w:t>
            </w:r>
          </w:p>
          <w:p w14:paraId="77790255" w14:textId="77777777" w:rsidR="009E3E60" w:rsidRPr="004877E5" w:rsidRDefault="009E3E60" w:rsidP="004877E5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7D0AB463" w14:textId="113C55F1" w:rsidR="009E3E60" w:rsidRPr="00641161" w:rsidRDefault="009E3E60" w:rsidP="004877E5">
            <w:pPr>
              <w:pStyle w:val="Default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  <w:r w:rsidRPr="004877E5">
              <w:rPr>
                <w:rFonts w:ascii="Bodoni MT" w:hAnsi="Bodoni MT" w:cstheme="minorBidi"/>
                <w:color w:val="auto"/>
                <w:sz w:val="20"/>
                <w:szCs w:val="20"/>
              </w:rPr>
              <w:t>Assumere un approccio critico nei confronti della validità, dell’affidabilità e dell’impatto delle informazioni e dei dati resi disponibili con strumenti digitali ed essere consapevoli dei principi etici e legali chiamati in causa con l’utilizzo delle tecnologie digitali.</w:t>
            </w:r>
          </w:p>
        </w:tc>
      </w:tr>
      <w:tr w:rsidR="00FF27BF" w14:paraId="6FB1420C" w14:textId="77777777" w:rsidTr="008C7491">
        <w:tc>
          <w:tcPr>
            <w:tcW w:w="13899" w:type="dxa"/>
            <w:gridSpan w:val="7"/>
            <w:shd w:val="clear" w:color="auto" w:fill="8EAADB" w:themeFill="accent5" w:themeFillTint="99"/>
          </w:tcPr>
          <w:p w14:paraId="76B09782" w14:textId="6CA0F84C" w:rsidR="00FF27BF" w:rsidRDefault="0036520B" w:rsidP="0036520B">
            <w:pPr>
              <w:tabs>
                <w:tab w:val="left" w:pos="11489"/>
              </w:tabs>
            </w:pPr>
            <w:r>
              <w:lastRenderedPageBreak/>
              <w:t xml:space="preserve">Riconoscere </w:t>
            </w:r>
            <w:r w:rsidR="00FE4307">
              <w:t>le potenzialità e i limiti delle tecnologie. U</w:t>
            </w:r>
            <w:r>
              <w:t xml:space="preserve">sare in modo </w:t>
            </w:r>
            <w:r w:rsidR="00FE4307">
              <w:t xml:space="preserve"> consapevole </w:t>
            </w:r>
            <w:r>
              <w:t xml:space="preserve">gli </w:t>
            </w:r>
            <w:r w:rsidR="00FE4307">
              <w:t xml:space="preserve"> strumenti di calcolo analizzando i dati, interpretandoli, sviluppandoli con opportune deduzioni e ragionamenti.</w:t>
            </w:r>
          </w:p>
        </w:tc>
      </w:tr>
    </w:tbl>
    <w:p w14:paraId="7E3FAEE2" w14:textId="77777777" w:rsidR="00FF27BF" w:rsidRPr="00CE1237" w:rsidRDefault="00FF27BF" w:rsidP="00FF27BF"/>
    <w:p w14:paraId="6C24FCED" w14:textId="77777777" w:rsidR="00FF27BF" w:rsidRDefault="00FF27BF"/>
    <w:sectPr w:rsidR="00FF27BF" w:rsidSect="004D2B8E">
      <w:headerReference w:type="default" r:id="rId10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A59C0B" w14:textId="77777777" w:rsidR="006C0F5E" w:rsidRDefault="006C0F5E" w:rsidP="00CE1237">
      <w:pPr>
        <w:spacing w:after="0" w:line="240" w:lineRule="auto"/>
      </w:pPr>
      <w:r>
        <w:separator/>
      </w:r>
    </w:p>
  </w:endnote>
  <w:endnote w:type="continuationSeparator" w:id="0">
    <w:p w14:paraId="326C953A" w14:textId="77777777" w:rsidR="006C0F5E" w:rsidRDefault="006C0F5E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Superclarendon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F9D2E" w14:textId="77777777" w:rsidR="006C0F5E" w:rsidRDefault="006C0F5E" w:rsidP="00CE1237">
      <w:pPr>
        <w:spacing w:after="0" w:line="240" w:lineRule="auto"/>
      </w:pPr>
      <w:r>
        <w:separator/>
      </w:r>
    </w:p>
  </w:footnote>
  <w:footnote w:type="continuationSeparator" w:id="0">
    <w:p w14:paraId="188BDD91" w14:textId="77777777" w:rsidR="006C0F5E" w:rsidRDefault="006C0F5E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5B71E" w14:textId="77777777"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D5AEA"/>
    <w:multiLevelType w:val="hybridMultilevel"/>
    <w:tmpl w:val="92C65378"/>
    <w:lvl w:ilvl="0" w:tplc="44B2ECD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342C3"/>
    <w:rsid w:val="00047770"/>
    <w:rsid w:val="00091D09"/>
    <w:rsid w:val="000A51B1"/>
    <w:rsid w:val="000A6BD3"/>
    <w:rsid w:val="000C3C97"/>
    <w:rsid w:val="000D7FCF"/>
    <w:rsid w:val="000F5A64"/>
    <w:rsid w:val="00101D95"/>
    <w:rsid w:val="00104462"/>
    <w:rsid w:val="00123AFD"/>
    <w:rsid w:val="00134B97"/>
    <w:rsid w:val="00146657"/>
    <w:rsid w:val="00156BC4"/>
    <w:rsid w:val="00193976"/>
    <w:rsid w:val="001A61FD"/>
    <w:rsid w:val="00210B68"/>
    <w:rsid w:val="002606FE"/>
    <w:rsid w:val="00285900"/>
    <w:rsid w:val="002B1AC3"/>
    <w:rsid w:val="002C4580"/>
    <w:rsid w:val="002F17B3"/>
    <w:rsid w:val="002F62C5"/>
    <w:rsid w:val="0036520B"/>
    <w:rsid w:val="003912E7"/>
    <w:rsid w:val="003E35FA"/>
    <w:rsid w:val="00402C65"/>
    <w:rsid w:val="0042542A"/>
    <w:rsid w:val="00436182"/>
    <w:rsid w:val="004877E5"/>
    <w:rsid w:val="004D09CD"/>
    <w:rsid w:val="004D2B8E"/>
    <w:rsid w:val="004E2BA0"/>
    <w:rsid w:val="00506C77"/>
    <w:rsid w:val="00521BC7"/>
    <w:rsid w:val="005278C6"/>
    <w:rsid w:val="00531AC1"/>
    <w:rsid w:val="00541922"/>
    <w:rsid w:val="00552FF8"/>
    <w:rsid w:val="0057169A"/>
    <w:rsid w:val="005B7CAF"/>
    <w:rsid w:val="00603713"/>
    <w:rsid w:val="00641161"/>
    <w:rsid w:val="0065095F"/>
    <w:rsid w:val="00656FDC"/>
    <w:rsid w:val="006A1A0B"/>
    <w:rsid w:val="006B5F35"/>
    <w:rsid w:val="006C0F5E"/>
    <w:rsid w:val="007117F2"/>
    <w:rsid w:val="00776A25"/>
    <w:rsid w:val="00791CBA"/>
    <w:rsid w:val="0079457F"/>
    <w:rsid w:val="007A079F"/>
    <w:rsid w:val="007D25AE"/>
    <w:rsid w:val="007E4D26"/>
    <w:rsid w:val="00821151"/>
    <w:rsid w:val="00822CA3"/>
    <w:rsid w:val="00833D22"/>
    <w:rsid w:val="0089202C"/>
    <w:rsid w:val="008C18A4"/>
    <w:rsid w:val="008C7491"/>
    <w:rsid w:val="008D095A"/>
    <w:rsid w:val="009012DC"/>
    <w:rsid w:val="00924712"/>
    <w:rsid w:val="009447E2"/>
    <w:rsid w:val="009A32CD"/>
    <w:rsid w:val="009C1384"/>
    <w:rsid w:val="009E3E60"/>
    <w:rsid w:val="00A359D4"/>
    <w:rsid w:val="00A96693"/>
    <w:rsid w:val="00AB1363"/>
    <w:rsid w:val="00B100A6"/>
    <w:rsid w:val="00B76D0C"/>
    <w:rsid w:val="00BA3F4F"/>
    <w:rsid w:val="00BF4E59"/>
    <w:rsid w:val="00CB7F60"/>
    <w:rsid w:val="00CE1237"/>
    <w:rsid w:val="00D673BB"/>
    <w:rsid w:val="00D71F49"/>
    <w:rsid w:val="00DB10ED"/>
    <w:rsid w:val="00DC20AC"/>
    <w:rsid w:val="00E021A3"/>
    <w:rsid w:val="00E460F0"/>
    <w:rsid w:val="00E8644A"/>
    <w:rsid w:val="00F009CB"/>
    <w:rsid w:val="00F42EBB"/>
    <w:rsid w:val="00FB6AF3"/>
    <w:rsid w:val="00FD5AF2"/>
    <w:rsid w:val="00FE4307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0BA29"/>
  <w15:chartTrackingRefBased/>
  <w15:docId w15:val="{2306B1C4-7681-41D5-A334-36A85FCF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79457F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46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ztd04000t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64722-F169-4BED-9A94-FCF955B66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16</cp:revision>
  <dcterms:created xsi:type="dcterms:W3CDTF">2018-12-04T20:30:00Z</dcterms:created>
  <dcterms:modified xsi:type="dcterms:W3CDTF">2018-12-04T21:27:00Z</dcterms:modified>
</cp:coreProperties>
</file>